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A0" w:rsidRDefault="004E50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81.25pt;margin-top:590.7pt;width:243.75pt;height:32.25pt;z-index:251701248" filled="f" stroked="f">
            <v:textbox style="mso-next-textbox:#_x0000_s1063">
              <w:txbxContent>
                <w:p w:rsidR="00EF090F" w:rsidRPr="000C232C" w:rsidRDefault="00EF090F" w:rsidP="00EF090F">
                  <w:pPr>
                    <w:spacing w:after="0"/>
                    <w:jc w:val="center"/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>Please indicate desired entrées below:</w:t>
                  </w:r>
                </w:p>
                <w:p w:rsidR="00EF090F" w:rsidRDefault="00EF090F" w:rsidP="00EF090F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5.25pt;margin-top:590.7pt;width:243.75pt;height:32.25pt;z-index:251700224" filled="f" stroked="f">
            <v:textbox style="mso-next-textbox:#_x0000_s1062">
              <w:txbxContent>
                <w:p w:rsidR="00EF090F" w:rsidRPr="000C232C" w:rsidRDefault="00EF090F" w:rsidP="00EF090F">
                  <w:pPr>
                    <w:spacing w:after="0"/>
                    <w:jc w:val="center"/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>Please indicate desired entrées below:</w:t>
                  </w:r>
                </w:p>
                <w:p w:rsidR="00EF090F" w:rsidRDefault="00EF090F" w:rsidP="00EF090F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85pt;margin-top:228.75pt;width:243.75pt;height:32.25pt;z-index:251699200" filled="f" stroked="f">
            <v:textbox style="mso-next-textbox:#_x0000_s1061">
              <w:txbxContent>
                <w:p w:rsidR="00EF090F" w:rsidRPr="000C232C" w:rsidRDefault="00EF090F" w:rsidP="00EF090F">
                  <w:pPr>
                    <w:spacing w:after="0"/>
                    <w:jc w:val="center"/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>Please indicate desired entrées below:</w:t>
                  </w:r>
                </w:p>
                <w:p w:rsidR="00EF090F" w:rsidRDefault="00EF090F" w:rsidP="00EF090F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85.75pt;margin-top:553pt;width:243pt;height:21pt;z-index:251698176" filled="f" stroked="f">
            <v:textbox style="mso-next-textbox:#_x0000_s1060">
              <w:txbxContent>
                <w:p w:rsidR="00EF090F" w:rsidRPr="006C5613" w:rsidRDefault="00EF090F" w:rsidP="00EF090F">
                  <w:pPr>
                    <w:jc w:val="center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Please reserve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___</w:t>
                  </w:r>
                  <w:r w:rsidRPr="006C5613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>eat(s) in my honor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1pt;margin-top:511.75pt;width:222.75pt;height:41.25pt;z-index:251694080" stroked="f">
            <v:textbox style="mso-next-textbox:#_x0000_s1056">
              <w:txbxContent>
                <w:p w:rsidR="00EF090F" w:rsidRPr="005448DE" w:rsidRDefault="00EF090F" w:rsidP="00EF090F">
                  <w:pPr>
                    <w:spacing w:after="120"/>
                    <w:ind w:left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</w:t>
                  </w:r>
                  <w:proofErr w:type="gramStart"/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</w:t>
                  </w:r>
                  <w:proofErr w:type="gramEnd"/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Attend</w:t>
                  </w:r>
                </w:p>
                <w:p w:rsidR="00EF090F" w:rsidRPr="005448DE" w:rsidRDefault="00EF090F" w:rsidP="00EF090F">
                  <w:pPr>
                    <w:spacing w:after="120"/>
                    <w:ind w:firstLine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 Not Attend</w:t>
                  </w:r>
                </w:p>
                <w:p w:rsidR="00EF090F" w:rsidRPr="005448DE" w:rsidRDefault="00EF090F" w:rsidP="00EF090F">
                  <w:pPr>
                    <w:rPr>
                      <w:rFonts w:ascii="Copperplate Gothic Light" w:hAnsi="Copperplate Gothic Light"/>
                      <w:color w:val="01216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.25pt;margin-top:553pt;width:243pt;height:21pt;z-index:251697152" filled="f" stroked="f">
            <v:textbox style="mso-next-textbox:#_x0000_s1059">
              <w:txbxContent>
                <w:p w:rsidR="00EF090F" w:rsidRPr="006C5613" w:rsidRDefault="00EF090F" w:rsidP="00EF090F">
                  <w:pPr>
                    <w:jc w:val="center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Please reserve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___</w:t>
                  </w:r>
                  <w:r w:rsidRPr="006C5613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>eat(s) in my honor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85.75pt;margin-top:198.75pt;width:243pt;height:21pt;z-index:251696128" filled="f" stroked="f">
            <v:textbox style="mso-next-textbox:#_x0000_s1058">
              <w:txbxContent>
                <w:p w:rsidR="00EF090F" w:rsidRPr="006C5613" w:rsidRDefault="00EF090F" w:rsidP="00EF090F">
                  <w:pPr>
                    <w:jc w:val="center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Please reserve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___</w:t>
                  </w:r>
                  <w:r w:rsidRPr="006C5613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>eat(s) in my honor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96.25pt;margin-top:511.75pt;width:222.75pt;height:41.25pt;z-index:251695104" stroked="f">
            <v:textbox style="mso-next-textbox:#_x0000_s1057">
              <w:txbxContent>
                <w:p w:rsidR="00EF090F" w:rsidRPr="005448DE" w:rsidRDefault="00EF090F" w:rsidP="00EF090F">
                  <w:pPr>
                    <w:spacing w:after="120"/>
                    <w:ind w:left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</w:t>
                  </w:r>
                  <w:proofErr w:type="gramStart"/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</w:t>
                  </w:r>
                  <w:proofErr w:type="gramEnd"/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Attend</w:t>
                  </w:r>
                </w:p>
                <w:p w:rsidR="00EF090F" w:rsidRPr="005448DE" w:rsidRDefault="00EF090F" w:rsidP="00EF090F">
                  <w:pPr>
                    <w:spacing w:after="120"/>
                    <w:ind w:firstLine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 Not Attend</w:t>
                  </w:r>
                </w:p>
                <w:p w:rsidR="00EF090F" w:rsidRPr="005448DE" w:rsidRDefault="00EF090F" w:rsidP="00EF090F">
                  <w:pPr>
                    <w:rPr>
                      <w:rFonts w:ascii="Copperplate Gothic Light" w:hAnsi="Copperplate Gothic Light"/>
                      <w:color w:val="01216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96.25pt;margin-top:152.25pt;width:222.75pt;height:41.25pt;z-index:251693056" stroked="f">
            <v:textbox style="mso-next-textbox:#_x0000_s1055">
              <w:txbxContent>
                <w:p w:rsidR="00EF090F" w:rsidRPr="005448DE" w:rsidRDefault="00EF090F" w:rsidP="00EF090F">
                  <w:pPr>
                    <w:spacing w:after="120"/>
                    <w:ind w:left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</w:t>
                  </w:r>
                  <w:proofErr w:type="gramStart"/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</w:t>
                  </w:r>
                  <w:proofErr w:type="gramEnd"/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Attend</w:t>
                  </w:r>
                </w:p>
                <w:p w:rsidR="00EF090F" w:rsidRPr="005448DE" w:rsidRDefault="00EF090F" w:rsidP="00EF090F">
                  <w:pPr>
                    <w:spacing w:after="120"/>
                    <w:ind w:firstLine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</w:t>
                  </w:r>
                  <w:proofErr w:type="gramStart"/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</w:t>
                  </w:r>
                  <w:proofErr w:type="gramEnd"/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Not Attend</w:t>
                  </w:r>
                </w:p>
                <w:p w:rsidR="00EF090F" w:rsidRPr="005448DE" w:rsidRDefault="00EF090F" w:rsidP="00EF090F">
                  <w:pPr>
                    <w:rPr>
                      <w:rFonts w:ascii="Copperplate Gothic Light" w:hAnsi="Copperplate Gothic Light"/>
                      <w:color w:val="01216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96.25pt;margin-top:503.3pt;width:222.75pt;height:0;z-index:251689984" o:connectortype="straight" strokecolor="#963"/>
        </w:pict>
      </w:r>
      <w:r>
        <w:rPr>
          <w:noProof/>
        </w:rPr>
        <w:pict>
          <v:shape id="_x0000_s1053" type="#_x0000_t32" style="position:absolute;margin-left:16.5pt;margin-top:503.3pt;width:222.75pt;height:0;z-index:251691008" o:connectortype="straight" strokecolor="#963"/>
        </w:pict>
      </w:r>
      <w:r>
        <w:rPr>
          <w:noProof/>
        </w:rPr>
        <w:pict>
          <v:shape id="_x0000_s1054" type="#_x0000_t32" style="position:absolute;margin-left:296.25pt;margin-top:143.25pt;width:222.75pt;height:0;z-index:251692032" o:connectortype="straight" strokecolor="#963"/>
        </w:pict>
      </w:r>
      <w:r>
        <w:rPr>
          <w:noProof/>
        </w:rPr>
        <w:pict>
          <v:shape id="_x0000_s1051" type="#_x0000_t202" style="position:absolute;margin-left:301.2pt;margin-top:455.25pt;width:200.25pt;height:37.5pt;z-index:251688960" filled="f" stroked="f">
            <v:textbox style="mso-next-textbox:#_x0000_s1051">
              <w:txbxContent>
                <w:p w:rsidR="00EF090F" w:rsidRPr="005448DE" w:rsidRDefault="00EF090F" w:rsidP="00EF090F">
                  <w:pPr>
                    <w:jc w:val="center"/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</w:pP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 xml:space="preserve">March </w:t>
                  </w:r>
                  <w:r w:rsidR="00321D9F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19</w:t>
                  </w: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,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1pt;margin-top:455.25pt;width:200.25pt;height:37.5pt;z-index:251687936" filled="f" stroked="f">
            <v:textbox style="mso-next-textbox:#_x0000_s1050">
              <w:txbxContent>
                <w:p w:rsidR="00EF090F" w:rsidRPr="005448DE" w:rsidRDefault="00EF090F" w:rsidP="00EF090F">
                  <w:pPr>
                    <w:jc w:val="center"/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</w:pP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 xml:space="preserve">March </w:t>
                  </w:r>
                  <w:r w:rsidR="00321D9F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19</w:t>
                  </w: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,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01.2pt;margin-top:94.5pt;width:200.25pt;height:37.5pt;z-index:251686912" filled="f" stroked="f">
            <v:textbox style="mso-next-textbox:#_x0000_s1049">
              <w:txbxContent>
                <w:p w:rsidR="00EF090F" w:rsidRPr="005448DE" w:rsidRDefault="00EF090F" w:rsidP="00EF090F">
                  <w:pPr>
                    <w:jc w:val="center"/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</w:pP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 xml:space="preserve">March </w:t>
                  </w:r>
                  <w:r w:rsidR="00321D9F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19</w:t>
                  </w: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,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85.75pt;margin-top:423pt;width:247.5pt;height:32.25pt;z-index:251685888" filled="f" stroked="f">
            <v:textbox style="mso-next-textbox:#_x0000_s1048">
              <w:txbxContent>
                <w:p w:rsidR="00EF090F" w:rsidRPr="000C232C" w:rsidRDefault="00EF090F" w:rsidP="00EF090F">
                  <w:pPr>
                    <w:jc w:val="center"/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  <w:t>The favor of your reply is kindly requested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.25pt;margin-top:423pt;width:247.5pt;height:32.25pt;z-index:251684864" filled="f" stroked="f">
            <v:textbox style="mso-next-textbox:#_x0000_s1047">
              <w:txbxContent>
                <w:p w:rsidR="00EF090F" w:rsidRPr="000C232C" w:rsidRDefault="00EF090F" w:rsidP="00EF090F">
                  <w:pPr>
                    <w:jc w:val="center"/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  <w:t>The favor of your reply is kindly requested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85.75pt;margin-top:62.25pt;width:247.5pt;height:32.25pt;z-index:251683840" filled="f" stroked="f">
            <v:textbox style="mso-next-textbox:#_x0000_s1046">
              <w:txbxContent>
                <w:p w:rsidR="00EF090F" w:rsidRPr="000C232C" w:rsidRDefault="00EF090F" w:rsidP="00EF090F">
                  <w:pPr>
                    <w:jc w:val="center"/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  <w:t>The favor of your reply is kindly requested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89.5pt;margin-top:366.75pt;width:235.5pt;height:56.25pt;z-index:251682816" filled="f" stroked="f">
            <v:textbox style="mso-next-textbox:#_x0000_s1044">
              <w:txbxContent>
                <w:p w:rsidR="00EF090F" w:rsidRPr="002440FE" w:rsidRDefault="00EF090F" w:rsidP="00EF090F">
                  <w:pPr>
                    <w:jc w:val="center"/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</w:pPr>
                  <w:r w:rsidRPr="002440FE"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  <w:t>Reply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pt;margin-top:366.75pt;width:235.5pt;height:56.25pt;z-index:251681792" filled="f" stroked="f">
            <v:textbox style="mso-next-textbox:#_x0000_s1043">
              <w:txbxContent>
                <w:p w:rsidR="00EF090F" w:rsidRPr="002440FE" w:rsidRDefault="00EF090F" w:rsidP="00EF090F">
                  <w:pPr>
                    <w:jc w:val="center"/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</w:pPr>
                  <w:r w:rsidRPr="002440FE"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  <w:t>Reply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89.5pt;margin-top:2.25pt;width:235.5pt;height:56.25pt;z-index:251680768" filled="f" stroked="f">
            <v:textbox style="mso-next-textbox:#_x0000_s1042">
              <w:txbxContent>
                <w:p w:rsidR="00EF090F" w:rsidRPr="002440FE" w:rsidRDefault="00EF090F" w:rsidP="00EF090F">
                  <w:pPr>
                    <w:jc w:val="center"/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</w:pPr>
                  <w:r w:rsidRPr="002440FE"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  <w:t>Reply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08pt;margin-top:619.5pt;width:111pt;height:78pt;z-index:251675648" stroked="f">
            <v:textbox style="mso-next-textbox:#_x0000_s1041">
              <w:txbxContent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Chicken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Beef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Fish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Garamond" w:hAnsi="Garamond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3pt;margin-top:619.5pt;width:111pt;height:78pt;z-index:251674624" stroked="f">
            <v:textbox style="mso-next-textbox:#_x0000_s1040">
              <w:txbxContent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Chicken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Beef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Fish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Garamond" w:hAnsi="Garamond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Child</w:t>
                  </w:r>
                </w:p>
              </w:txbxContent>
            </v:textbox>
          </v:shape>
        </w:pict>
      </w:r>
      <w:r w:rsidR="00EF090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7848600</wp:posOffset>
            </wp:positionV>
            <wp:extent cx="1133475" cy="1085850"/>
            <wp:effectExtent l="19050" t="0" r="9525" b="0"/>
            <wp:wrapNone/>
            <wp:docPr id="4" name="Picture 1" descr="Starfish 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 T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90F" w:rsidRPr="00EF090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7848600</wp:posOffset>
            </wp:positionV>
            <wp:extent cx="1133475" cy="1085850"/>
            <wp:effectExtent l="19050" t="0" r="9525" b="0"/>
            <wp:wrapNone/>
            <wp:docPr id="5" name="Picture 1" descr="Starfish 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 T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408pt;margin-top:254.25pt;width:111pt;height:78pt;z-index:251673600;mso-position-horizontal-relative:text;mso-position-vertical-relative:text" stroked="f">
            <v:textbox style="mso-next-textbox:#_x0000_s1039">
              <w:txbxContent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Chicken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Beef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Fish</w:t>
                  </w:r>
                </w:p>
                <w:p w:rsidR="00EF090F" w:rsidRPr="00EF090F" w:rsidRDefault="00EF090F" w:rsidP="00EF090F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Garamond" w:hAnsi="Garamond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Child</w:t>
                  </w:r>
                </w:p>
              </w:txbxContent>
            </v:textbox>
          </v:shape>
        </w:pict>
      </w:r>
      <w:r w:rsidR="006C561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3228975</wp:posOffset>
            </wp:positionV>
            <wp:extent cx="1133475" cy="1085850"/>
            <wp:effectExtent l="19050" t="0" r="9525" b="0"/>
            <wp:wrapNone/>
            <wp:docPr id="3" name="Picture 1" descr="Starfish 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 T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32" style="position:absolute;margin-left:16.5pt;margin-top:143.25pt;width:222.75pt;height:0;z-index:251666432;mso-position-horizontal-relative:text;mso-position-vertical-relative:text" o:connectortype="straight" strokecolor="#963"/>
        </w:pict>
      </w:r>
      <w:r>
        <w:rPr>
          <w:noProof/>
        </w:rPr>
        <w:pict>
          <v:shape id="_x0000_s1036" type="#_x0000_t202" style="position:absolute;margin-left:133.5pt;margin-top:254.25pt;width:111pt;height:78pt;z-index:251669504;mso-position-horizontal-relative:text;mso-position-vertical-relative:text" stroked="f">
            <v:textbox style="mso-next-textbox:#_x0000_s1036">
              <w:txbxContent>
                <w:p w:rsidR="005448DE" w:rsidRPr="00EF090F" w:rsidRDefault="00EF090F" w:rsidP="005448DE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="005448DE"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Chicken</w:t>
                  </w:r>
                </w:p>
                <w:p w:rsidR="005448DE" w:rsidRPr="00EF090F" w:rsidRDefault="00EF090F" w:rsidP="005448DE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="005448DE"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Beef</w:t>
                  </w:r>
                </w:p>
                <w:p w:rsidR="005448DE" w:rsidRPr="00EF090F" w:rsidRDefault="00EF090F" w:rsidP="005448DE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="005448DE"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Fish</w:t>
                  </w:r>
                </w:p>
                <w:p w:rsidR="005448DE" w:rsidRPr="00EF090F" w:rsidRDefault="00EF090F" w:rsidP="005448DE">
                  <w:pPr>
                    <w:spacing w:after="120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 w:rsidRPr="00EF090F">
                    <w:rPr>
                      <w:rFonts w:ascii="Garamond" w:hAnsi="Garamond"/>
                      <w:color w:val="012163"/>
                      <w:sz w:val="20"/>
                      <w:szCs w:val="20"/>
                      <w:u w:val="single"/>
                    </w:rPr>
                    <w:t xml:space="preserve">             </w:t>
                  </w:r>
                  <w:r w:rsidR="005448DE" w:rsidRPr="00EF090F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ab/>
                    <w:t>Child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pt;margin-top:228.75pt;width:243.75pt;height:32.25pt;z-index:251668480;mso-position-horizontal-relative:text;mso-position-vertical-relative:text" filled="f" stroked="f">
            <v:textbox style="mso-next-textbox:#_x0000_s1035">
              <w:txbxContent>
                <w:p w:rsidR="005448DE" w:rsidRPr="000C232C" w:rsidRDefault="005448DE" w:rsidP="005448DE">
                  <w:pPr>
                    <w:spacing w:after="0"/>
                    <w:jc w:val="center"/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 xml:space="preserve">Please indicate </w:t>
                  </w:r>
                  <w:r w:rsidR="006C5613"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>desired</w:t>
                  </w:r>
                  <w:r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 xml:space="preserve"> entrée</w:t>
                  </w:r>
                  <w:r w:rsidR="006C5613"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 xml:space="preserve">s </w:t>
                  </w:r>
                  <w:r w:rsidRPr="000C232C">
                    <w:rPr>
                      <w:rFonts w:ascii="Copperplate Gothic Light" w:hAnsi="Copperplate Gothic Light"/>
                      <w:color w:val="8D5E2F"/>
                      <w:sz w:val="20"/>
                      <w:szCs w:val="20"/>
                    </w:rPr>
                    <w:t>below:</w:t>
                  </w:r>
                </w:p>
                <w:p w:rsidR="005448DE" w:rsidRDefault="005448DE"/>
              </w:txbxContent>
            </v:textbox>
          </v:shape>
        </w:pict>
      </w:r>
      <w:r w:rsidR="006C561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3228975</wp:posOffset>
            </wp:positionV>
            <wp:extent cx="1133475" cy="1085850"/>
            <wp:effectExtent l="19050" t="0" r="9525" b="0"/>
            <wp:wrapNone/>
            <wp:docPr id="2" name="Picture 1" descr="Starfish 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 T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margin-left:9pt;margin-top:198.75pt;width:243pt;height:21pt;z-index:251670528;mso-position-horizontal-relative:text;mso-position-vertical-relative:text" filled="f" stroked="f">
            <v:textbox style="mso-next-textbox:#_x0000_s1037">
              <w:txbxContent>
                <w:p w:rsidR="006C5613" w:rsidRPr="006C5613" w:rsidRDefault="006C5613" w:rsidP="006C5613">
                  <w:pPr>
                    <w:jc w:val="center"/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Please reserve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___</w:t>
                  </w:r>
                  <w:r w:rsidRPr="006C5613"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Copperplate Gothic Light" w:hAnsi="Copperplate Gothic Light"/>
                      <w:color w:val="012163"/>
                      <w:sz w:val="20"/>
                      <w:szCs w:val="20"/>
                    </w:rPr>
                    <w:t>eat(s) in my honor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6.5pt;margin-top:152.25pt;width:222.75pt;height:41.25pt;z-index:251667456;mso-position-horizontal-relative:text;mso-position-vertical-relative:text" stroked="f">
            <v:textbox style="mso-next-textbox:#_x0000_s1034">
              <w:txbxContent>
                <w:p w:rsidR="005448DE" w:rsidRPr="005448DE" w:rsidRDefault="005448DE" w:rsidP="006C5613">
                  <w:pPr>
                    <w:spacing w:after="120"/>
                    <w:ind w:left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>
                    <w:rPr>
                      <w:rFonts w:ascii="Copperplate Gothic Light" w:hAnsi="Copperplate Gothic Light"/>
                      <w:color w:val="012163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</w:t>
                  </w:r>
                  <w:proofErr w:type="gramStart"/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</w:t>
                  </w:r>
                  <w:proofErr w:type="gramEnd"/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Attend</w:t>
                  </w:r>
                </w:p>
                <w:p w:rsidR="005448DE" w:rsidRPr="005448DE" w:rsidRDefault="005448DE" w:rsidP="006C5613">
                  <w:pPr>
                    <w:spacing w:after="120"/>
                    <w:ind w:firstLine="720"/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</w:pP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     </w:t>
                  </w:r>
                  <w:r w:rsidRPr="000C232C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  <w:u w:val="single"/>
                    </w:rPr>
                    <w:t>___</w:t>
                  </w:r>
                  <w:r w:rsidRPr="005448DE">
                    <w:rPr>
                      <w:rFonts w:ascii="Copperplate Gothic Light" w:hAnsi="Copperplate Gothic Light"/>
                      <w:color w:val="012163"/>
                      <w:sz w:val="21"/>
                      <w:szCs w:val="21"/>
                    </w:rPr>
                    <w:t xml:space="preserve">  Will Not Attend</w:t>
                  </w:r>
                </w:p>
                <w:p w:rsidR="005448DE" w:rsidRPr="005448DE" w:rsidRDefault="005448DE" w:rsidP="005448DE">
                  <w:pPr>
                    <w:rPr>
                      <w:rFonts w:ascii="Copperplate Gothic Light" w:hAnsi="Copperplate Gothic Light"/>
                      <w:color w:val="01216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pt;margin-top:94.5pt;width:200.25pt;height:37.5pt;z-index:251665408;mso-position-horizontal-relative:text;mso-position-vertical-relative:text" filled="f" stroked="f">
            <v:textbox style="mso-next-textbox:#_x0000_s1032">
              <w:txbxContent>
                <w:p w:rsidR="005448DE" w:rsidRPr="005448DE" w:rsidRDefault="005448DE" w:rsidP="005448DE">
                  <w:pPr>
                    <w:jc w:val="center"/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</w:pP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 xml:space="preserve">March </w:t>
                  </w:r>
                  <w:r w:rsidR="00321D9F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19</w:t>
                  </w:r>
                  <w:r w:rsidRPr="005448DE">
                    <w:rPr>
                      <w:rFonts w:ascii="JaneAusten" w:hAnsi="JaneAusten"/>
                      <w:color w:val="012163"/>
                      <w:sz w:val="32"/>
                      <w:szCs w:val="32"/>
                    </w:rPr>
                    <w:t>,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.5pt;margin-top:62.25pt;width:247.5pt;height:32.25pt;z-index:251664384;mso-position-horizontal-relative:text;mso-position-vertical-relative:text" filled="f" stroked="f">
            <v:textbox style="mso-next-textbox:#_x0000_s1031">
              <w:txbxContent>
                <w:p w:rsidR="005448DE" w:rsidRPr="000C232C" w:rsidRDefault="005448DE" w:rsidP="005448DE">
                  <w:pPr>
                    <w:jc w:val="center"/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</w:pPr>
                  <w:r w:rsidRPr="000C232C">
                    <w:rPr>
                      <w:rFonts w:ascii="Copperplate Gothic Light" w:hAnsi="Copperplate Gothic Light"/>
                      <w:color w:val="8D5E2F"/>
                      <w:sz w:val="21"/>
                      <w:szCs w:val="21"/>
                    </w:rPr>
                    <w:t>The favor of your reply is kindly requested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pt;margin-top:2.25pt;width:235.5pt;height:56.25pt;z-index:251663360;mso-position-horizontal-relative:text;mso-position-vertical-relative:text" filled="f" stroked="f">
            <v:textbox style="mso-next-textbox:#_x0000_s1030">
              <w:txbxContent>
                <w:p w:rsidR="005448DE" w:rsidRPr="002440FE" w:rsidRDefault="005448DE" w:rsidP="005448DE">
                  <w:pPr>
                    <w:jc w:val="center"/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</w:pPr>
                  <w:r w:rsidRPr="002440FE">
                    <w:rPr>
                      <w:rFonts w:ascii="JaneAusten" w:hAnsi="JaneAusten"/>
                      <w:color w:val="012163"/>
                      <w:sz w:val="48"/>
                      <w:szCs w:val="48"/>
                    </w:rPr>
                    <w:t>Reply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277.5pt;margin-top:366.75pt;width:255.75pt;height:352.5pt;z-index:251661312;mso-position-horizontal-relative:text;mso-position-vertical-relative:text" strokecolor="#d8d8d8 [2732]"/>
        </w:pict>
      </w:r>
      <w:r>
        <w:rPr>
          <w:noProof/>
        </w:rPr>
        <w:pict>
          <v:rect id="_x0000_s1028" style="position:absolute;margin-left:0;margin-top:366.75pt;width:255.75pt;height:352.5pt;z-index:251660288;mso-position-horizontal-relative:text;mso-position-vertical-relative:text" strokecolor="#d8d8d8 [2732]"/>
        </w:pict>
      </w:r>
      <w:r>
        <w:rPr>
          <w:noProof/>
        </w:rPr>
        <w:pict>
          <v:rect id="_x0000_s1027" style="position:absolute;margin-left:277.5pt;margin-top:2.25pt;width:255.75pt;height:352.5pt;z-index:251659264;mso-position-horizontal-relative:text;mso-position-vertical-relative:text" strokecolor="#d8d8d8 [2732]"/>
        </w:pict>
      </w:r>
      <w:r w:rsidRPr="004E50D4">
        <w:rPr>
          <w:noProof/>
          <w:color w:val="996633"/>
        </w:rPr>
        <w:pict>
          <v:rect id="_x0000_s1026" style="position:absolute;margin-left:0;margin-top:2.25pt;width:255.75pt;height:352.5pt;z-index:251658240;mso-position-horizontal-relative:text;mso-position-vertical-relative:text" strokecolor="#d8d8d8 [2732]"/>
        </w:pict>
      </w:r>
    </w:p>
    <w:sectPr w:rsidR="00BF4DA0" w:rsidSect="00544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aneAusten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8DE"/>
    <w:rsid w:val="000C232C"/>
    <w:rsid w:val="002440FE"/>
    <w:rsid w:val="00321D9F"/>
    <w:rsid w:val="004E50D4"/>
    <w:rsid w:val="005448DE"/>
    <w:rsid w:val="00594D8B"/>
    <w:rsid w:val="006C5613"/>
    <w:rsid w:val="007500C0"/>
    <w:rsid w:val="009C1EFF"/>
    <w:rsid w:val="00A647BC"/>
    <w:rsid w:val="00BF4DA0"/>
    <w:rsid w:val="00C867CC"/>
    <w:rsid w:val="00D53857"/>
    <w:rsid w:val="00DD4EDC"/>
    <w:rsid w:val="00E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732]"/>
    </o:shapedefaults>
    <o:shapelayout v:ext="edit">
      <o:idmap v:ext="edit" data="1"/>
      <o:rules v:ext="edit">
        <o:r id="V:Rule5" type="connector" idref="#_x0000_s1053"/>
        <o:r id="V:Rule6" type="connector" idref="#_x0000_s1033"/>
        <o:r id="V:Rule7" type="connector" idref="#_x0000_s1052"/>
        <o:r id="V:Rule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92B2-E31F-44A6-9CBD-52B16BDF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Shade</dc:creator>
  <cp:lastModifiedBy>Katherine Shade</cp:lastModifiedBy>
  <cp:revision>4</cp:revision>
  <cp:lastPrinted>2011-01-01T23:19:00Z</cp:lastPrinted>
  <dcterms:created xsi:type="dcterms:W3CDTF">2010-11-18T01:59:00Z</dcterms:created>
  <dcterms:modified xsi:type="dcterms:W3CDTF">2011-01-01T23:35:00Z</dcterms:modified>
</cp:coreProperties>
</file>